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17" w:rsidRPr="00514E8F" w:rsidRDefault="003F6417" w:rsidP="00883309">
      <w:pPr>
        <w:keepNext/>
        <w:spacing w:after="0" w:line="240" w:lineRule="auto"/>
        <w:ind w:left="-84" w:right="665"/>
        <w:jc w:val="center"/>
        <w:outlineLvl w:val="0"/>
        <w:rPr>
          <w:rFonts w:ascii="Times New Roman" w:eastAsia="Times New Roman" w:hAnsi="Times New Roman" w:cs="Times New Roman"/>
          <w:b/>
          <w:bCs/>
          <w:lang w:eastAsia="ru-RU"/>
        </w:rPr>
      </w:pPr>
      <w:bookmarkStart w:id="0" w:name="_Toc363553607"/>
      <w:r w:rsidRPr="00514E8F">
        <w:rPr>
          <w:rFonts w:ascii="Times New Roman" w:eastAsia="Times New Roman" w:hAnsi="Times New Roman" w:cs="Times New Roman"/>
          <w:b/>
          <w:bCs/>
          <w:lang w:eastAsia="ru-RU"/>
        </w:rPr>
        <w:t>Структура и объем затрат на производство и реализацию товаров (работ, услуг)</w:t>
      </w:r>
      <w:bookmarkEnd w:id="0"/>
      <w:r w:rsidR="0093540D" w:rsidRPr="00514E8F">
        <w:rPr>
          <w:rFonts w:ascii="Times New Roman" w:eastAsia="Times New Roman" w:hAnsi="Times New Roman" w:cs="Times New Roman"/>
          <w:b/>
          <w:bCs/>
          <w:lang w:eastAsia="ru-RU"/>
        </w:rPr>
        <w:br/>
      </w:r>
      <w:r w:rsidR="00D61B1A" w:rsidRPr="00514E8F">
        <w:rPr>
          <w:rFonts w:ascii="Times New Roman" w:eastAsia="Times New Roman" w:hAnsi="Times New Roman" w:cs="Times New Roman"/>
          <w:b/>
          <w:bCs/>
          <w:lang w:eastAsia="ru-RU"/>
        </w:rPr>
        <w:t>ОО</w:t>
      </w:r>
      <w:r w:rsidR="00883309" w:rsidRPr="00514E8F">
        <w:rPr>
          <w:rFonts w:ascii="Times New Roman" w:eastAsia="Times New Roman" w:hAnsi="Times New Roman" w:cs="Times New Roman"/>
          <w:b/>
          <w:bCs/>
          <w:lang w:eastAsia="ru-RU"/>
        </w:rPr>
        <w:t>О «</w:t>
      </w:r>
      <w:r w:rsidR="00D61B1A" w:rsidRPr="00514E8F">
        <w:rPr>
          <w:rFonts w:ascii="Times New Roman" w:eastAsia="Times New Roman" w:hAnsi="Times New Roman" w:cs="Times New Roman"/>
          <w:b/>
          <w:bCs/>
          <w:lang w:eastAsia="ru-RU"/>
        </w:rPr>
        <w:t>Хуадянь-Тенинская ТЭЦ</w:t>
      </w:r>
      <w:r w:rsidR="00883309" w:rsidRPr="00514E8F">
        <w:rPr>
          <w:rFonts w:ascii="Times New Roman" w:eastAsia="Times New Roman" w:hAnsi="Times New Roman" w:cs="Times New Roman"/>
          <w:b/>
          <w:bCs/>
          <w:lang w:eastAsia="ru-RU"/>
        </w:rPr>
        <w:t>» за 20</w:t>
      </w:r>
      <w:r w:rsidR="00D61B1A" w:rsidRPr="00514E8F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841EEB">
        <w:rPr>
          <w:rFonts w:ascii="Times New Roman" w:eastAsia="Times New Roman" w:hAnsi="Times New Roman" w:cs="Times New Roman"/>
          <w:b/>
          <w:bCs/>
          <w:lang w:eastAsia="ru-RU"/>
        </w:rPr>
        <w:t>1</w:t>
      </w:r>
      <w:r w:rsidR="00883309" w:rsidRPr="00514E8F">
        <w:rPr>
          <w:rFonts w:ascii="Times New Roman" w:eastAsia="Times New Roman" w:hAnsi="Times New Roman" w:cs="Times New Roman"/>
          <w:b/>
          <w:bCs/>
          <w:lang w:eastAsia="ru-RU"/>
        </w:rPr>
        <w:t xml:space="preserve"> год</w:t>
      </w:r>
    </w:p>
    <w:p w:rsidR="003F6417" w:rsidRPr="00514E8F" w:rsidRDefault="003F6417" w:rsidP="003F641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6792"/>
        <w:gridCol w:w="1275"/>
        <w:gridCol w:w="1134"/>
      </w:tblGrid>
      <w:tr w:rsidR="00514E8F" w:rsidRPr="00514E8F" w:rsidTr="00475532">
        <w:trPr>
          <w:trHeight w:val="798"/>
        </w:trPr>
        <w:tc>
          <w:tcPr>
            <w:tcW w:w="722" w:type="dxa"/>
            <w:shd w:val="clear" w:color="auto" w:fill="D9D9D9"/>
            <w:vAlign w:val="center"/>
          </w:tcPr>
          <w:p w:rsidR="00514E8F" w:rsidRP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6792" w:type="dxa"/>
            <w:shd w:val="clear" w:color="auto" w:fill="D9D9D9"/>
            <w:vAlign w:val="center"/>
          </w:tcPr>
          <w:p w:rsidR="00514E8F" w:rsidRP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показателя</w:t>
            </w:r>
            <w:proofErr w:type="spellEnd"/>
          </w:p>
        </w:tc>
        <w:tc>
          <w:tcPr>
            <w:tcW w:w="1275" w:type="dxa"/>
            <w:shd w:val="clear" w:color="auto" w:fill="D9D9D9"/>
            <w:vAlign w:val="center"/>
          </w:tcPr>
          <w:p w:rsidR="00514E8F" w:rsidRPr="00514E8F" w:rsidRDefault="00514E8F" w:rsidP="00514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Тыс</w:t>
            </w:r>
            <w:proofErr w:type="spellEnd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руб</w:t>
            </w:r>
            <w:proofErr w:type="spellEnd"/>
            <w:r w:rsidRPr="00514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514E8F" w:rsidRPr="00514E8F" w:rsidRDefault="00514E8F" w:rsidP="00514E8F">
            <w:pPr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514E8F" w:rsidRPr="00514E8F" w:rsidTr="00475532">
        <w:trPr>
          <w:trHeight w:val="252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8F" w:rsidRPr="00514E8F" w:rsidRDefault="00514E8F" w:rsidP="00514E8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3D4472" w:rsidP="00514E8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Материальные затраты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841EEB" w:rsidP="00514E8F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3 878 574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41EEB" w:rsidRPr="00514E8F" w:rsidRDefault="00841EEB" w:rsidP="00841EEB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64,44</w:t>
            </w:r>
          </w:p>
        </w:tc>
      </w:tr>
      <w:tr w:rsidR="00514E8F" w:rsidRPr="00514E8F" w:rsidTr="00475532">
        <w:trPr>
          <w:trHeight w:val="252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8F" w:rsidRPr="00514E8F" w:rsidRDefault="00514E8F" w:rsidP="00514E8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514E8F" w:rsidP="00391E89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 xml:space="preserve">Амортизация основных средств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514E8F" w:rsidP="00841EEB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 xml:space="preserve">1 808 </w:t>
            </w:r>
            <w:r w:rsidR="00841EEB">
              <w:rPr>
                <w:rFonts w:ascii="Times New Roman" w:hAnsi="Times New Roman" w:cs="Times New Roman"/>
                <w:sz w:val="24"/>
                <w:szCs w:val="24"/>
              </w:rPr>
              <w:t>589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E8F" w:rsidRPr="00514E8F" w:rsidRDefault="00514E8F" w:rsidP="00841EEB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41E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41EE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</w:tr>
      <w:tr w:rsidR="00514E8F" w:rsidRPr="00514E8F" w:rsidTr="00475532">
        <w:trPr>
          <w:trHeight w:val="50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8F" w:rsidRPr="00514E8F" w:rsidRDefault="00514E8F" w:rsidP="00514E8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514E8F" w:rsidP="00514E8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Затраты</w:t>
            </w:r>
            <w:proofErr w:type="spellEnd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оплату</w:t>
            </w:r>
            <w:proofErr w:type="spellEnd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труда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841EEB" w:rsidRDefault="00841EEB" w:rsidP="00514E8F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231 764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E8F" w:rsidRPr="00514E8F" w:rsidRDefault="00841EEB" w:rsidP="003D4472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</w:tr>
      <w:tr w:rsidR="00514E8F" w:rsidRPr="00514E8F" w:rsidTr="00475532">
        <w:trPr>
          <w:trHeight w:val="252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8F" w:rsidRPr="003D4472" w:rsidRDefault="003D4472" w:rsidP="00486EB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514E8F" w:rsidP="00514E8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>Обязательные отчисления от фонда оплаты труда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841EEB" w:rsidRDefault="00841EEB" w:rsidP="00514E8F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59 499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E8F" w:rsidRPr="00514E8F" w:rsidRDefault="00514E8F" w:rsidP="00841EEB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  <w:r w:rsidR="00841EE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14E8F" w:rsidRPr="00514E8F" w:rsidTr="00475532">
        <w:trPr>
          <w:trHeight w:val="50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8F" w:rsidRPr="003D4472" w:rsidRDefault="003D4472" w:rsidP="00486EBA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514E8F" w:rsidP="00514E8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Прочие</w:t>
            </w:r>
            <w:proofErr w:type="spellEnd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14E8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расходы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841EEB" w:rsidP="00514E8F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40 499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E8F" w:rsidRPr="00514E8F" w:rsidRDefault="00514E8F" w:rsidP="00841EEB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841EEB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514E8F" w:rsidRPr="00514E8F" w:rsidTr="00475532">
        <w:trPr>
          <w:trHeight w:val="505"/>
        </w:trPr>
        <w:tc>
          <w:tcPr>
            <w:tcW w:w="7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14E8F" w:rsidRPr="00514E8F" w:rsidRDefault="00514E8F" w:rsidP="00514E8F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514E8F" w:rsidP="00514E8F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>ИТОГО, затрат на производство и реализацию товаров (работ, услуг)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14E8F" w:rsidRPr="00514E8F" w:rsidRDefault="00841EEB" w:rsidP="00514E8F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6 018 925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14E8F" w:rsidRPr="00514E8F" w:rsidRDefault="00514E8F" w:rsidP="00514E8F">
            <w:pPr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14E8F">
              <w:rPr>
                <w:rFonts w:ascii="Times New Roman" w:hAnsi="Times New Roman" w:cs="Times New Roman"/>
                <w:sz w:val="24"/>
                <w:szCs w:val="24"/>
              </w:rPr>
              <w:t>100,00%</w:t>
            </w:r>
          </w:p>
        </w:tc>
      </w:tr>
    </w:tbl>
    <w:p w:rsidR="0093540D" w:rsidRPr="00514E8F" w:rsidRDefault="0093540D" w:rsidP="003F64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F6417" w:rsidRPr="00514E8F" w:rsidRDefault="003F6417" w:rsidP="003F641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8574A" w:rsidRPr="00173949" w:rsidRDefault="00486EBA" w:rsidP="00656BBC">
      <w:pPr>
        <w:ind w:hanging="284"/>
      </w:pPr>
      <w:bookmarkStart w:id="1" w:name="_Toc323306725"/>
      <w:bookmarkStart w:id="2" w:name="_GoBack"/>
      <w:bookmarkEnd w:id="1"/>
      <w:r>
        <w:rPr>
          <w:noProof/>
          <w:lang w:eastAsia="ru-RU"/>
        </w:rPr>
        <w:drawing>
          <wp:inline distT="0" distB="0" distL="0" distR="0">
            <wp:extent cx="6038850" cy="3686175"/>
            <wp:effectExtent l="0" t="0" r="0" b="952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bookmarkEnd w:id="2"/>
    </w:p>
    <w:sectPr w:rsidR="0058574A" w:rsidRPr="00173949" w:rsidSect="00492DD8">
      <w:headerReference w:type="default" r:id="rId8"/>
      <w:pgSz w:w="11906" w:h="16838"/>
      <w:pgMar w:top="567" w:right="73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13D" w:rsidRDefault="0047413D" w:rsidP="003F6417">
      <w:pPr>
        <w:spacing w:after="0" w:line="240" w:lineRule="auto"/>
      </w:pPr>
      <w:r>
        <w:separator/>
      </w:r>
    </w:p>
  </w:endnote>
  <w:endnote w:type="continuationSeparator" w:id="0">
    <w:p w:rsidR="0047413D" w:rsidRDefault="0047413D" w:rsidP="003F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13D" w:rsidRDefault="0047413D" w:rsidP="003F6417">
      <w:pPr>
        <w:spacing w:after="0" w:line="240" w:lineRule="auto"/>
      </w:pPr>
      <w:r>
        <w:separator/>
      </w:r>
    </w:p>
  </w:footnote>
  <w:footnote w:type="continuationSeparator" w:id="0">
    <w:p w:rsidR="0047413D" w:rsidRDefault="0047413D" w:rsidP="003F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8EA" w:rsidRDefault="0047413D" w:rsidP="003A65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17"/>
    <w:rsid w:val="0011706D"/>
    <w:rsid w:val="00142004"/>
    <w:rsid w:val="00173949"/>
    <w:rsid w:val="001B5427"/>
    <w:rsid w:val="002132B8"/>
    <w:rsid w:val="002A1F3C"/>
    <w:rsid w:val="002A1FE6"/>
    <w:rsid w:val="00373A6F"/>
    <w:rsid w:val="003814B9"/>
    <w:rsid w:val="00391E89"/>
    <w:rsid w:val="003D0C7F"/>
    <w:rsid w:val="003D4472"/>
    <w:rsid w:val="003F6417"/>
    <w:rsid w:val="0047413D"/>
    <w:rsid w:val="00486EBA"/>
    <w:rsid w:val="004A21B0"/>
    <w:rsid w:val="004A6745"/>
    <w:rsid w:val="004B2B45"/>
    <w:rsid w:val="00514E8F"/>
    <w:rsid w:val="0052595C"/>
    <w:rsid w:val="0055444C"/>
    <w:rsid w:val="0058574A"/>
    <w:rsid w:val="00656BBC"/>
    <w:rsid w:val="006A19D3"/>
    <w:rsid w:val="006C4A16"/>
    <w:rsid w:val="006E081C"/>
    <w:rsid w:val="0074154F"/>
    <w:rsid w:val="007516F6"/>
    <w:rsid w:val="007B3A0B"/>
    <w:rsid w:val="007F5587"/>
    <w:rsid w:val="00807082"/>
    <w:rsid w:val="00841EEB"/>
    <w:rsid w:val="0085778E"/>
    <w:rsid w:val="00883309"/>
    <w:rsid w:val="008840E7"/>
    <w:rsid w:val="008E0B00"/>
    <w:rsid w:val="00934DE8"/>
    <w:rsid w:val="0093540D"/>
    <w:rsid w:val="00940E5C"/>
    <w:rsid w:val="00991958"/>
    <w:rsid w:val="00993046"/>
    <w:rsid w:val="009E1A32"/>
    <w:rsid w:val="00A96FBD"/>
    <w:rsid w:val="00AB576E"/>
    <w:rsid w:val="00AC3899"/>
    <w:rsid w:val="00AE313F"/>
    <w:rsid w:val="00BA2F94"/>
    <w:rsid w:val="00BA66DF"/>
    <w:rsid w:val="00BF393B"/>
    <w:rsid w:val="00C12FAE"/>
    <w:rsid w:val="00C81D7E"/>
    <w:rsid w:val="00C83613"/>
    <w:rsid w:val="00D17BB0"/>
    <w:rsid w:val="00D43664"/>
    <w:rsid w:val="00D4768E"/>
    <w:rsid w:val="00D61B1A"/>
    <w:rsid w:val="00DA6AD7"/>
    <w:rsid w:val="00E047CA"/>
    <w:rsid w:val="00E3753B"/>
    <w:rsid w:val="00E45BFB"/>
    <w:rsid w:val="00E7036F"/>
    <w:rsid w:val="00EF2555"/>
    <w:rsid w:val="00F10285"/>
    <w:rsid w:val="00F50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4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F6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41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F6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4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F64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3F64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64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6417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3F64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F6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</a:t>
            </a:r>
            <a:r>
              <a:rPr lang="ru-RU" baseline="0"/>
              <a:t> затрат</a:t>
            </a:r>
            <a:endParaRPr lang="ru-RU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7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numRef>
              <c:f>Лист1!$A$2:$A$12</c:f>
              <c:numCache>
                <c:formatCode>General</c:formatCode>
                <c:ptCount val="11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64.44</c:v>
                </c:pt>
                <c:pt idx="1">
                  <c:v>30.05</c:v>
                </c:pt>
                <c:pt idx="2">
                  <c:v>3.85</c:v>
                </c:pt>
                <c:pt idx="3">
                  <c:v>0.99</c:v>
                </c:pt>
                <c:pt idx="4">
                  <c:v>0.67</c:v>
                </c:pt>
              </c:numCache>
            </c:numRef>
          </c:val>
          <c:extLst/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Соловьев Николай Анатольевич</cp:lastModifiedBy>
  <cp:revision>17</cp:revision>
  <cp:lastPrinted>2017-05-19T12:03:00Z</cp:lastPrinted>
  <dcterms:created xsi:type="dcterms:W3CDTF">2020-02-28T07:17:00Z</dcterms:created>
  <dcterms:modified xsi:type="dcterms:W3CDTF">2022-07-05T12:55:00Z</dcterms:modified>
</cp:coreProperties>
</file>