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B70BA" w:rsidRPr="00EB0AFA" w:rsidRDefault="00DB70BA" w:rsidP="00DB70BA">
      <w:pPr>
        <w:pStyle w:val="a7"/>
        <w:jc w:val="center"/>
      </w:pPr>
      <w:bookmarkStart w:id="0" w:name="_GoBack"/>
      <w:bookmarkEnd w:id="0"/>
      <w:r w:rsidRPr="00EB0AFA">
        <w:t>Перечень рекомендуемых мероприятий по улучшению условий труда</w:t>
      </w:r>
    </w:p>
    <w:p w:rsidR="00B3448B" w:rsidRPr="00EB0AFA" w:rsidRDefault="00B3448B" w:rsidP="00B3448B"/>
    <w:p w:rsidR="00B3448B" w:rsidRPr="00EB0AFA" w:rsidRDefault="00B3448B" w:rsidP="00B3448B">
      <w:r w:rsidRPr="00EB0AFA">
        <w:t>Наименование организации:</w:t>
      </w:r>
      <w:r w:rsidRPr="00EB0AFA">
        <w:rPr>
          <w:rStyle w:val="a9"/>
        </w:rPr>
        <w:t xml:space="preserve"> </w:t>
      </w:r>
      <w:r w:rsidRPr="00EB0AFA">
        <w:rPr>
          <w:rStyle w:val="a9"/>
        </w:rPr>
        <w:fldChar w:fldCharType="begin"/>
      </w:r>
      <w:r w:rsidRPr="00EB0AFA">
        <w:rPr>
          <w:rStyle w:val="a9"/>
        </w:rPr>
        <w:instrText xml:space="preserve"> DOCVARIABLE </w:instrText>
      </w:r>
      <w:r w:rsidR="00483A6A" w:rsidRPr="00EB0AFA">
        <w:rPr>
          <w:rStyle w:val="a9"/>
        </w:rPr>
        <w:instrText>ceh_info</w:instrText>
      </w:r>
      <w:r w:rsidRPr="00EB0AFA">
        <w:rPr>
          <w:rStyle w:val="a9"/>
        </w:rPr>
        <w:instrText xml:space="preserve"> \* MERGEFORMAT </w:instrText>
      </w:r>
      <w:r w:rsidR="00BD0A92" w:rsidRPr="00EB0AFA">
        <w:rPr>
          <w:rStyle w:val="a9"/>
        </w:rPr>
        <w:fldChar w:fldCharType="separate"/>
      </w:r>
      <w:r w:rsidR="00C35BD7" w:rsidRPr="00C35BD7">
        <w:rPr>
          <w:rStyle w:val="a9"/>
        </w:rPr>
        <w:t xml:space="preserve"> Общество с ограниченной ответственностью «</w:t>
      </w:r>
      <w:proofErr w:type="spellStart"/>
      <w:r w:rsidR="00C35BD7" w:rsidRPr="00C35BD7">
        <w:rPr>
          <w:rStyle w:val="a9"/>
        </w:rPr>
        <w:t>Хуадянь-Тенинская</w:t>
      </w:r>
      <w:proofErr w:type="spellEnd"/>
      <w:r w:rsidR="00C35BD7" w:rsidRPr="00C35BD7">
        <w:rPr>
          <w:rStyle w:val="a9"/>
        </w:rPr>
        <w:t xml:space="preserve"> ТЭЦ» </w:t>
      </w:r>
      <w:r w:rsidRPr="00EB0AFA">
        <w:rPr>
          <w:rStyle w:val="a9"/>
        </w:rPr>
        <w:fldChar w:fldCharType="end"/>
      </w:r>
      <w:r w:rsidRPr="00EB0AFA">
        <w:rPr>
          <w:rStyle w:val="a9"/>
        </w:rPr>
        <w:t> </w:t>
      </w:r>
    </w:p>
    <w:p w:rsidR="00DB70BA" w:rsidRPr="00EB0AF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EB0AFA" w:rsidTr="008B4051">
        <w:trPr>
          <w:jc w:val="center"/>
        </w:trPr>
        <w:tc>
          <w:tcPr>
            <w:tcW w:w="3049" w:type="dxa"/>
            <w:vAlign w:val="center"/>
          </w:tcPr>
          <w:p w:rsidR="00DB70BA" w:rsidRPr="00EB0AFA" w:rsidRDefault="00DB70BA" w:rsidP="00DB70BA">
            <w:pPr>
              <w:pStyle w:val="aa"/>
            </w:pPr>
            <w:bookmarkStart w:id="1" w:name="main_table"/>
            <w:bookmarkEnd w:id="1"/>
            <w:r w:rsidRPr="00EB0AFA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Наименование меропри</w:t>
            </w:r>
            <w:r w:rsidRPr="00EB0AFA">
              <w:t>я</w:t>
            </w:r>
            <w:r w:rsidRPr="00EB0AFA">
              <w:t>тия</w:t>
            </w:r>
          </w:p>
        </w:tc>
        <w:tc>
          <w:tcPr>
            <w:tcW w:w="2835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Цель мер</w:t>
            </w:r>
            <w:r w:rsidRPr="00EB0AFA">
              <w:t>о</w:t>
            </w:r>
            <w:r w:rsidRPr="00EB0AFA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EB0AFA" w:rsidRDefault="008B4051" w:rsidP="00DB70BA">
            <w:pPr>
              <w:pStyle w:val="aa"/>
            </w:pPr>
            <w:r w:rsidRPr="00EB0AFA">
              <w:t>Срок</w:t>
            </w:r>
            <w:r w:rsidRPr="00EB0AFA">
              <w:br/>
            </w:r>
            <w:r w:rsidR="00DB70BA" w:rsidRPr="00EB0AFA">
              <w:t>выпо</w:t>
            </w:r>
            <w:r w:rsidR="00DB70BA" w:rsidRPr="00EB0AFA">
              <w:t>л</w:t>
            </w:r>
            <w:r w:rsidR="00DB70BA" w:rsidRPr="00EB0AFA">
              <w:t>нения</w:t>
            </w:r>
          </w:p>
        </w:tc>
        <w:tc>
          <w:tcPr>
            <w:tcW w:w="3294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Структурные подразделения, пр</w:t>
            </w:r>
            <w:r w:rsidRPr="00EB0AFA">
              <w:t>и</w:t>
            </w:r>
            <w:r w:rsidRPr="00EB0AFA">
              <w:t>влека</w:t>
            </w:r>
            <w:r w:rsidRPr="00EB0AFA">
              <w:t>е</w:t>
            </w:r>
            <w:r w:rsidRPr="00EB0AFA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Отметка о в</w:t>
            </w:r>
            <w:r w:rsidRPr="00EB0AFA">
              <w:t>ы</w:t>
            </w:r>
            <w:r w:rsidRPr="00EB0AFA">
              <w:t>полнении</w:t>
            </w:r>
          </w:p>
        </w:tc>
      </w:tr>
      <w:tr w:rsidR="00DB70BA" w:rsidRPr="00EB0AFA" w:rsidTr="008B4051">
        <w:trPr>
          <w:jc w:val="center"/>
        </w:trPr>
        <w:tc>
          <w:tcPr>
            <w:tcW w:w="3049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1</w:t>
            </w:r>
          </w:p>
        </w:tc>
        <w:tc>
          <w:tcPr>
            <w:tcW w:w="3686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2</w:t>
            </w:r>
          </w:p>
        </w:tc>
        <w:tc>
          <w:tcPr>
            <w:tcW w:w="2835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3</w:t>
            </w:r>
          </w:p>
        </w:tc>
        <w:tc>
          <w:tcPr>
            <w:tcW w:w="1384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4</w:t>
            </w:r>
          </w:p>
        </w:tc>
        <w:tc>
          <w:tcPr>
            <w:tcW w:w="3294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5</w:t>
            </w:r>
          </w:p>
        </w:tc>
        <w:tc>
          <w:tcPr>
            <w:tcW w:w="1315" w:type="dxa"/>
            <w:vAlign w:val="center"/>
          </w:tcPr>
          <w:p w:rsidR="00DB70BA" w:rsidRPr="00EB0AFA" w:rsidRDefault="00DB70BA" w:rsidP="00DB70BA">
            <w:pPr>
              <w:pStyle w:val="aa"/>
            </w:pPr>
            <w:r w:rsidRPr="00EB0AFA">
              <w:t>6</w:t>
            </w: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охраны труда и промышленной безопасности</w:t>
            </w:r>
          </w:p>
        </w:tc>
        <w:tc>
          <w:tcPr>
            <w:tcW w:w="3686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jc w:val="left"/>
            </w:pPr>
            <w:r>
              <w:t>51. Инженер</w:t>
            </w:r>
          </w:p>
        </w:tc>
        <w:tc>
          <w:tcPr>
            <w:tcW w:w="3686" w:type="dxa"/>
            <w:vAlign w:val="center"/>
          </w:tcPr>
          <w:p w:rsidR="00C35BD7" w:rsidRPr="00EB0AFA" w:rsidRDefault="00C35BD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по ремонту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i/>
              </w:rPr>
            </w:pPr>
            <w:r>
              <w:rPr>
                <w:i/>
              </w:rPr>
              <w:t>Участок по ремонту автоматики и средств измерений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jc w:val="left"/>
            </w:pPr>
            <w:r>
              <w:t>4(2834). Инженер по ремонту и обслуживанию автоматики и средств измерений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  <w:r>
              <w:t>Использовать средства индивидуальной защиты органов слуха</w:t>
            </w:r>
          </w:p>
        </w:tc>
        <w:tc>
          <w:tcPr>
            <w:tcW w:w="2835" w:type="dxa"/>
            <w:vAlign w:val="center"/>
          </w:tcPr>
          <w:p w:rsidR="00C35BD7" w:rsidRPr="00EB0AFA" w:rsidRDefault="00C35BD7" w:rsidP="00DB70BA">
            <w:pPr>
              <w:pStyle w:val="aa"/>
            </w:pPr>
            <w:r>
              <w:t xml:space="preserve">Снижение </w:t>
            </w:r>
            <w:proofErr w:type="gramStart"/>
            <w:r>
              <w:t>уровня  шума</w:t>
            </w:r>
            <w:proofErr w:type="gramEnd"/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Административный отдел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jc w:val="left"/>
            </w:pPr>
            <w:r>
              <w:t>52. Инженер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Планово-сбытовой отдел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i/>
              </w:rPr>
            </w:pPr>
            <w:r>
              <w:rPr>
                <w:i/>
              </w:rPr>
              <w:t>Договорная группа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jc w:val="left"/>
            </w:pPr>
            <w:r>
              <w:t>53. Специалист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бухгалтерского учета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  <w:tr w:rsidR="00C35BD7" w:rsidRPr="00EB0AFA" w:rsidTr="008B4051">
        <w:trPr>
          <w:jc w:val="center"/>
        </w:trPr>
        <w:tc>
          <w:tcPr>
            <w:tcW w:w="3049" w:type="dxa"/>
            <w:vAlign w:val="center"/>
          </w:tcPr>
          <w:p w:rsidR="00C35BD7" w:rsidRPr="00C35BD7" w:rsidRDefault="00C35BD7" w:rsidP="00C35BD7">
            <w:pPr>
              <w:pStyle w:val="aa"/>
              <w:jc w:val="left"/>
            </w:pPr>
            <w:r>
              <w:t>54.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C35BD7" w:rsidRDefault="00C35BD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C35BD7" w:rsidRDefault="00C35BD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35BD7" w:rsidRPr="00EB0AFA" w:rsidRDefault="00C35BD7" w:rsidP="00DB70BA">
            <w:pPr>
              <w:pStyle w:val="aa"/>
            </w:pPr>
          </w:p>
        </w:tc>
      </w:tr>
    </w:tbl>
    <w:p w:rsidR="00DB70BA" w:rsidRPr="00EB0AFA" w:rsidRDefault="00DB70BA" w:rsidP="00DB70BA"/>
    <w:p w:rsidR="00DB70BA" w:rsidRPr="00EB0AFA" w:rsidRDefault="00DB70BA" w:rsidP="00DB70BA">
      <w:r w:rsidRPr="00EB0AFA">
        <w:t>Дата составления:</w:t>
      </w:r>
      <w:r w:rsidR="00FD5E7D" w:rsidRPr="00EB0AFA">
        <w:rPr>
          <w:rStyle w:val="a9"/>
        </w:rPr>
        <w:t xml:space="preserve"> </w:t>
      </w:r>
      <w:r w:rsidR="00FD5E7D" w:rsidRPr="00EB0AFA">
        <w:rPr>
          <w:rStyle w:val="a9"/>
        </w:rPr>
        <w:fldChar w:fldCharType="begin"/>
      </w:r>
      <w:r w:rsidR="00FD5E7D" w:rsidRPr="00EB0AFA">
        <w:rPr>
          <w:rStyle w:val="a9"/>
        </w:rPr>
        <w:instrText xml:space="preserve"> DOCVARIABLE fill_date \* MERGEFORMAT </w:instrText>
      </w:r>
      <w:r w:rsidR="00FD5E7D" w:rsidRPr="00EB0AFA">
        <w:rPr>
          <w:rStyle w:val="a9"/>
        </w:rPr>
        <w:fldChar w:fldCharType="separate"/>
      </w:r>
      <w:r w:rsidR="00C35BD7">
        <w:rPr>
          <w:rStyle w:val="a9"/>
        </w:rPr>
        <w:t>01.09.2026</w:t>
      </w:r>
      <w:r w:rsidR="00FD5E7D" w:rsidRPr="00EB0AFA">
        <w:rPr>
          <w:rStyle w:val="a9"/>
        </w:rPr>
        <w:fldChar w:fldCharType="end"/>
      </w:r>
      <w:r w:rsidR="00FD5E7D" w:rsidRPr="00EB0AFA">
        <w:rPr>
          <w:rStyle w:val="a9"/>
        </w:rPr>
        <w:t> </w:t>
      </w:r>
    </w:p>
    <w:p w:rsidR="0065289A" w:rsidRPr="00EB0AFA" w:rsidRDefault="0065289A" w:rsidP="009A1326">
      <w:pPr>
        <w:rPr>
          <w:sz w:val="18"/>
          <w:szCs w:val="18"/>
        </w:rPr>
      </w:pPr>
    </w:p>
    <w:p w:rsidR="009D6532" w:rsidRPr="00EB0AFA" w:rsidRDefault="009D6532" w:rsidP="009D6532">
      <w:r w:rsidRPr="00EB0AFA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EB0AFA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B0AFA" w:rsidRDefault="00C35BD7" w:rsidP="009D6532">
            <w:pPr>
              <w:pStyle w:val="aa"/>
            </w:pPr>
            <w:r>
              <w:t>Заместитель генерального директора по производству</w:t>
            </w:r>
          </w:p>
        </w:tc>
        <w:tc>
          <w:tcPr>
            <w:tcW w:w="283" w:type="dxa"/>
            <w:vAlign w:val="bottom"/>
          </w:tcPr>
          <w:p w:rsidR="009D6532" w:rsidRPr="00EB0AFA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EB0AFA" w:rsidRDefault="00C35BD7" w:rsidP="009D6532">
            <w:pPr>
              <w:pStyle w:val="aa"/>
            </w:pPr>
            <w:proofErr w:type="spellStart"/>
            <w:r>
              <w:t>Чжан</w:t>
            </w:r>
            <w:proofErr w:type="spellEnd"/>
            <w:r>
              <w:t xml:space="preserve"> </w:t>
            </w:r>
            <w:proofErr w:type="spellStart"/>
            <w:r>
              <w:t>Нань</w:t>
            </w:r>
            <w:proofErr w:type="spellEnd"/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</w:pPr>
          </w:p>
        </w:tc>
      </w:tr>
      <w:tr w:rsidR="009D6532" w:rsidRPr="00EB0AFA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EB0AF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  <w:r w:rsidRPr="00EB0AF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EB0AFA" w:rsidRDefault="00C35BD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  <w:r w:rsidRPr="00EB0AFA">
              <w:rPr>
                <w:vertAlign w:val="superscript"/>
              </w:rPr>
              <w:t>(дата)</w:t>
            </w:r>
          </w:p>
        </w:tc>
      </w:tr>
    </w:tbl>
    <w:p w:rsidR="009D6532" w:rsidRPr="00EB0AFA" w:rsidRDefault="009D6532" w:rsidP="009D6532">
      <w:r w:rsidRPr="00EB0AFA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EB0AFA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B0AFA" w:rsidRDefault="00C35BD7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EB0AFA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EB0AFA" w:rsidRDefault="00C35BD7" w:rsidP="009D6532">
            <w:pPr>
              <w:pStyle w:val="aa"/>
            </w:pPr>
            <w:proofErr w:type="spellStart"/>
            <w:r>
              <w:t>Дрожников</w:t>
            </w:r>
            <w:proofErr w:type="spellEnd"/>
            <w:r>
              <w:t xml:space="preserve"> Алексей Васильевич</w:t>
            </w: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</w:pPr>
          </w:p>
        </w:tc>
      </w:tr>
      <w:tr w:rsidR="009D6532" w:rsidRPr="00EB0AFA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EB0AF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  <w:r w:rsidRPr="00EB0AF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EB0AFA" w:rsidRDefault="00C35BD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EB0AFA" w:rsidRDefault="009D6532" w:rsidP="009D6532">
            <w:pPr>
              <w:pStyle w:val="aa"/>
              <w:rPr>
                <w:vertAlign w:val="superscript"/>
              </w:rPr>
            </w:pPr>
            <w:r w:rsidRPr="00EB0AFA">
              <w:rPr>
                <w:vertAlign w:val="superscript"/>
              </w:rPr>
              <w:t>(дата)</w:t>
            </w: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 xml:space="preserve">Начальник </w:t>
            </w:r>
            <w:proofErr w:type="spellStart"/>
            <w:r>
              <w:t>СОТиПБ</w:t>
            </w:r>
            <w:proofErr w:type="spellEnd"/>
          </w:p>
        </w:tc>
        <w:tc>
          <w:tcPr>
            <w:tcW w:w="283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 xml:space="preserve">Чжоу </w:t>
            </w:r>
            <w:proofErr w:type="spellStart"/>
            <w:r>
              <w:t>Цзяньцзянь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(дата)</w:t>
            </w: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proofErr w:type="spellStart"/>
            <w:r>
              <w:lastRenderedPageBreak/>
              <w:t>И.о</w:t>
            </w:r>
            <w:proofErr w:type="spellEnd"/>
            <w:r>
              <w:t xml:space="preserve">. зам. начальника </w:t>
            </w:r>
            <w:proofErr w:type="spellStart"/>
            <w:r>
              <w:t>СОТиПБ</w:t>
            </w:r>
            <w:proofErr w:type="spellEnd"/>
          </w:p>
        </w:tc>
        <w:tc>
          <w:tcPr>
            <w:tcW w:w="283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>Муравьева Наталья Евгеньевна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(дата)</w:t>
            </w: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 xml:space="preserve">Специалист по охране труда </w:t>
            </w:r>
            <w:proofErr w:type="spellStart"/>
            <w:r>
              <w:t>СОТиПБ</w:t>
            </w:r>
            <w:proofErr w:type="spellEnd"/>
          </w:p>
        </w:tc>
        <w:tc>
          <w:tcPr>
            <w:tcW w:w="283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>Артамонова Анастасия Сергеевна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(дата)</w:t>
            </w: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>Начальник ОРП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>Красавина Наталия Петровна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(дата)</w:t>
            </w: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>Председатель ППО «ХТ ТЭЦ» ОО «ВЭП»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  <w:r>
              <w:t>Волков Вячеслав Николаевич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5BD7" w:rsidRPr="00C35BD7" w:rsidRDefault="00C35BD7" w:rsidP="009D6532">
            <w:pPr>
              <w:pStyle w:val="aa"/>
            </w:pPr>
          </w:p>
        </w:tc>
      </w:tr>
      <w:tr w:rsidR="00C35BD7" w:rsidRPr="00C35BD7" w:rsidTr="00C35BD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35BD7" w:rsidRPr="00C35BD7" w:rsidRDefault="00C35BD7" w:rsidP="009D6532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(дата)</w:t>
            </w:r>
          </w:p>
        </w:tc>
      </w:tr>
    </w:tbl>
    <w:p w:rsidR="00C45714" w:rsidRPr="00EB0AFA" w:rsidRDefault="00C45714" w:rsidP="00C45714">
      <w:r w:rsidRPr="00EB0AFA">
        <w:t>Эксперт</w:t>
      </w:r>
      <w:r w:rsidR="00681D90" w:rsidRPr="00EB0AFA">
        <w:t xml:space="preserve"> </w:t>
      </w:r>
      <w:r w:rsidRPr="00EB0AFA">
        <w:t>(</w:t>
      </w:r>
      <w:r w:rsidR="00681D90" w:rsidRPr="00EB0AFA">
        <w:t>эксперты</w:t>
      </w:r>
      <w:r w:rsidRPr="00EB0AFA">
        <w:t xml:space="preserve">) </w:t>
      </w:r>
      <w:r w:rsidR="00056BFC" w:rsidRPr="00EB0AFA">
        <w:t>организации, проводившей специальную оценку условий труда</w:t>
      </w:r>
      <w:r w:rsidRPr="00EB0AFA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C35BD7" w:rsidTr="00C35BD7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35BD7" w:rsidRDefault="00C35BD7" w:rsidP="00C45714">
            <w:pPr>
              <w:pStyle w:val="aa"/>
            </w:pPr>
            <w:r w:rsidRPr="00C35BD7">
              <w:t>4324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C35BD7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35BD7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C35BD7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35BD7" w:rsidRDefault="00C35BD7" w:rsidP="00C45714">
            <w:pPr>
              <w:pStyle w:val="aa"/>
            </w:pPr>
            <w:proofErr w:type="spellStart"/>
            <w:r w:rsidRPr="00C35BD7">
              <w:t>Никульцева</w:t>
            </w:r>
            <w:proofErr w:type="spellEnd"/>
            <w:r w:rsidRPr="00C35BD7">
              <w:t xml:space="preserve"> Ирина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C35BD7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35BD7" w:rsidRDefault="00C35BD7" w:rsidP="00C45714">
            <w:pPr>
              <w:pStyle w:val="aa"/>
            </w:pPr>
            <w:r>
              <w:t>01.09.2026</w:t>
            </w:r>
          </w:p>
        </w:tc>
      </w:tr>
      <w:tr w:rsidR="00C45714" w:rsidRPr="00C35BD7" w:rsidTr="00C35BD7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C35BD7" w:rsidRDefault="00C35BD7" w:rsidP="00C45714">
            <w:pPr>
              <w:pStyle w:val="aa"/>
              <w:rPr>
                <w:b/>
                <w:vertAlign w:val="superscript"/>
              </w:rPr>
            </w:pPr>
            <w:r w:rsidRPr="00C35BD7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C35BD7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C35BD7" w:rsidRDefault="00C35BD7" w:rsidP="00C45714">
            <w:pPr>
              <w:pStyle w:val="aa"/>
              <w:rPr>
                <w:b/>
                <w:vertAlign w:val="superscript"/>
              </w:rPr>
            </w:pPr>
            <w:r w:rsidRPr="00C35BD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C35BD7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C35BD7" w:rsidRDefault="00C35BD7" w:rsidP="00C45714">
            <w:pPr>
              <w:pStyle w:val="aa"/>
              <w:rPr>
                <w:b/>
                <w:vertAlign w:val="superscript"/>
              </w:rPr>
            </w:pPr>
            <w:r w:rsidRPr="00C35BD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:rsidR="00C45714" w:rsidRPr="00C35BD7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C35BD7" w:rsidRDefault="00C35BD7" w:rsidP="00C45714">
            <w:pPr>
              <w:pStyle w:val="aa"/>
              <w:rPr>
                <w:vertAlign w:val="superscript"/>
              </w:rPr>
            </w:pPr>
            <w:r w:rsidRPr="00C35BD7">
              <w:rPr>
                <w:vertAlign w:val="superscript"/>
              </w:rPr>
              <w:t>(дата)</w:t>
            </w:r>
          </w:p>
        </w:tc>
      </w:tr>
    </w:tbl>
    <w:p w:rsidR="001B06AD" w:rsidRPr="00EB0AFA" w:rsidRDefault="001B06AD" w:rsidP="001B06AD"/>
    <w:sectPr w:rsidR="001B06AD" w:rsidRPr="00EB0AFA" w:rsidSect="00EB0AF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35BD7" w:rsidRDefault="00C35BD7" w:rsidP="00C35BD7">
      <w:r>
        <w:separator/>
      </w:r>
    </w:p>
  </w:endnote>
  <w:endnote w:type="continuationSeparator" w:id="0">
    <w:p w:rsidR="00C35BD7" w:rsidRDefault="00C35BD7" w:rsidP="00C3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35BD7" w:rsidRDefault="00C35BD7" w:rsidP="00C35BD7">
      <w:r>
        <w:separator/>
      </w:r>
    </w:p>
  </w:footnote>
  <w:footnote w:type="continuationSeparator" w:id="0">
    <w:p w:rsidR="00C35BD7" w:rsidRDefault="00C35BD7" w:rsidP="00C35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50054, г. Ярославль, ул. Тургенева, д.17, офис 220"/>
    <w:docVar w:name="att_org_dop" w:val="Общество с ограниченной ответственностью «Центр аттестации»_x000d__x000a_(ООО «Центр аттестации»)_x000d__x000a_Юридический адрес: 150054, Россия, Ярославская обл., г. Ярославль, ул. Тургенева, д.17, оф.220_x000d__x000a_Регистрационный номер записи в реестре организаций, проводящих специальную оценку условий труда – 456 от 27.04.2017_x000d__x000a_Испытательная лаборатория ООО «Центр аттестации»_x000d__x000a_Адрес места осуществления деятельности: 150054, Россия, Ярославская обл., г. Ярославль, ул. Тургенева, д. 17. _x000d__x000a_Номер телефона: +7 4852280780, адрес электронной почты: arm-center@mail.ru"/>
    <w:docVar w:name="att_org_email" w:val="arm-center@mail.ru"/>
    <w:docVar w:name="att_org_name" w:val="Общество с ограниченной ответственностью &quot;Центр аттестации&quot;"/>
    <w:docVar w:name="att_org_reg_date" w:val="27.04.2017"/>
    <w:docVar w:name="att_org_reg_num" w:val="456"/>
    <w:docVar w:name="boss_fio" w:val="Директор - Резуев Виталий Николаевич"/>
    <w:docVar w:name="ceh_info" w:val=" Общество с ограниченной ответственностью «Хуадянь-Тенинская ТЭЦ» "/>
    <w:docVar w:name="D_dog" w:val="   "/>
    <w:docVar w:name="D_prikaz" w:val="   "/>
    <w:docVar w:name="doc_type" w:val="6"/>
    <w:docVar w:name="fill_date" w:val="01.09.2026"/>
    <w:docVar w:name="kpp_code" w:val="   "/>
    <w:docVar w:name="N_dog" w:val="   "/>
    <w:docVar w:name="N_prikaz" w:val="   "/>
    <w:docVar w:name="org_guid" w:val="642A3786F27B49A9B6529E1BF18DF547"/>
    <w:docVar w:name="org_id" w:val="5"/>
    <w:docVar w:name="org_name" w:val="     "/>
    <w:docVar w:name="pers_guids" w:val="4F8E41B8834041EC8374B94455F1F44C@064-139-905 64"/>
    <w:docVar w:name="pers_snils" w:val="4F8E41B8834041EC8374B94455F1F44C@064-139-905 64"/>
    <w:docVar w:name="podr_id" w:val="org_5"/>
    <w:docVar w:name="pred_dolg" w:val="Заместитель генерального директора по производству"/>
    <w:docVar w:name="pred_fio" w:val="Чжан Нань"/>
    <w:docVar w:name="prikaz_sout" w:val="817"/>
    <w:docVar w:name="rbtd_adr" w:val="     "/>
    <w:docVar w:name="rbtd_name" w:val="Общество с ограниченной ответственностью «Хуадянь-Тенинская ТЭЦ»"/>
    <w:docVar w:name="sout_id" w:val="   "/>
    <w:docVar w:name="sv_docs" w:val="1"/>
  </w:docVars>
  <w:rsids>
    <w:rsidRoot w:val="00C35BD7"/>
    <w:rsid w:val="0002033E"/>
    <w:rsid w:val="00056BFC"/>
    <w:rsid w:val="0007776A"/>
    <w:rsid w:val="00093D2E"/>
    <w:rsid w:val="000C5130"/>
    <w:rsid w:val="00120B7D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35BD7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0AFA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667B79-C3F0-4B92-9ED6-E4DFAF47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35B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35BD7"/>
    <w:rPr>
      <w:sz w:val="24"/>
    </w:rPr>
  </w:style>
  <w:style w:type="paragraph" w:styleId="ad">
    <w:name w:val="footer"/>
    <w:basedOn w:val="a"/>
    <w:link w:val="ae"/>
    <w:rsid w:val="00C35B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35B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Nikultseva</dc:creator>
  <cp:keywords/>
  <dc:description/>
  <cp:lastModifiedBy>Nikultseva</cp:lastModifiedBy>
  <cp:revision>1</cp:revision>
  <dcterms:created xsi:type="dcterms:W3CDTF">2026-08-25T07:10:00Z</dcterms:created>
  <dcterms:modified xsi:type="dcterms:W3CDTF">2026-08-25T07:11:00Z</dcterms:modified>
</cp:coreProperties>
</file>